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All Star Team Financial Commitment Agreement</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rPr>
          <w:sz w:val="24"/>
          <w:szCs w:val="24"/>
        </w:rPr>
      </w:pPr>
      <w:bookmarkStart w:colFirst="0" w:colLast="0" w:name="_heading=h.gjdgxs" w:id="0"/>
      <w:bookmarkEnd w:id="0"/>
      <w:r w:rsidDel="00000000" w:rsidR="00000000" w:rsidRPr="00000000">
        <w:rPr>
          <w:sz w:val="24"/>
          <w:szCs w:val="24"/>
          <w:rtl w:val="0"/>
        </w:rPr>
        <w:t xml:space="preserve">Parents and players are expected to solicit donations from both family and businesses. Any fundraising opportunities or ideas you have would be greatly appreciated. I am providing a form that can be sent to family members or distributed to businesses. The money must be turned in and deposited into the PYFCL account to comply with 501c3 tax laws. The league will handle securing the rooms for the players, any rooms for family members can be reserved at a discounted rate by each family. All fundraising that is done will ONLY go towards players travel; you are responsible for your own lodging and travel.</w:t>
      </w:r>
    </w:p>
    <w:p w:rsidR="00000000" w:rsidDel="00000000" w:rsidP="00000000" w:rsidRDefault="00000000" w:rsidRPr="00000000" w14:paraId="00000004">
      <w:pPr>
        <w:rPr>
          <w:sz w:val="24"/>
          <w:szCs w:val="24"/>
        </w:rPr>
      </w:pPr>
      <w:r w:rsidDel="00000000" w:rsidR="00000000" w:rsidRPr="00000000">
        <w:rPr>
          <w:sz w:val="24"/>
          <w:szCs w:val="24"/>
          <w:rtl w:val="0"/>
        </w:rPr>
        <w:t xml:space="preserve">We have determined a round figure of $500 per player. Food is not included in the amount. </w:t>
      </w:r>
    </w:p>
    <w:p w:rsidR="00000000" w:rsidDel="00000000" w:rsidP="00000000" w:rsidRDefault="00000000" w:rsidRPr="00000000" w14:paraId="00000005">
      <w:pPr>
        <w:rPr>
          <w:sz w:val="24"/>
          <w:szCs w:val="24"/>
        </w:rPr>
      </w:pPr>
      <w:r w:rsidDel="00000000" w:rsidR="00000000" w:rsidRPr="00000000">
        <w:rPr>
          <w:sz w:val="24"/>
          <w:szCs w:val="24"/>
          <w:rtl w:val="0"/>
        </w:rPr>
        <w:t xml:space="preserve">If you make the trip your child will be able to stay in the room with you, however you will be responsible for the cost of your own room and it will not result in a discount for your total participant cost. Remember this is not a vacation, we are guaranteed 2 games but if we make the finals it will be 3. Practices are mandatory while we are there and we will attempt to schedule them early enough on open days in case you want to sight see or go to other parks.</w:t>
      </w:r>
    </w:p>
    <w:p w:rsidR="00000000" w:rsidDel="00000000" w:rsidP="00000000" w:rsidRDefault="00000000" w:rsidRPr="00000000" w14:paraId="00000006">
      <w:pPr>
        <w:rPr>
          <w:sz w:val="24"/>
          <w:szCs w:val="24"/>
        </w:rPr>
      </w:pPr>
      <w:r w:rsidDel="00000000" w:rsidR="00000000" w:rsidRPr="00000000">
        <w:rPr>
          <w:sz w:val="24"/>
          <w:szCs w:val="24"/>
          <w:rtl w:val="0"/>
        </w:rPr>
        <w:t xml:space="preserve">Expectations will be clearly explained on how we expect all players, coaches, and fans to behave both during the games and outside of the tournament. Not following these expectations will result in expulsion from the team, no matter when it happens.</w:t>
      </w:r>
    </w:p>
    <w:p w:rsidR="00000000" w:rsidDel="00000000" w:rsidP="00000000" w:rsidRDefault="00000000" w:rsidRPr="00000000" w14:paraId="00000007">
      <w:pPr>
        <w:rPr>
          <w:sz w:val="24"/>
          <w:szCs w:val="24"/>
        </w:rPr>
      </w:pPr>
      <w:r w:rsidDel="00000000" w:rsidR="00000000" w:rsidRPr="00000000">
        <w:rPr>
          <w:sz w:val="24"/>
          <w:szCs w:val="24"/>
          <w:rtl w:val="0"/>
        </w:rPr>
        <w:t xml:space="preserve">Practice Schedule will be posted on </w:t>
      </w:r>
      <w:hyperlink r:id="rId7">
        <w:r w:rsidDel="00000000" w:rsidR="00000000" w:rsidRPr="00000000">
          <w:rPr>
            <w:color w:val="0000ff"/>
            <w:sz w:val="24"/>
            <w:szCs w:val="24"/>
            <w:u w:val="single"/>
            <w:rtl w:val="0"/>
          </w:rPr>
          <w:t xml:space="preserve">www.pyfcl.com/allstar</w:t>
        </w:r>
      </w:hyperlink>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Signature (Parent or Guardian)</w:t>
      </w:r>
    </w:p>
    <w:p w:rsidR="00000000" w:rsidDel="00000000" w:rsidP="00000000" w:rsidRDefault="00000000" w:rsidRPr="00000000" w14:paraId="0000000C">
      <w:pPr>
        <w:rPr>
          <w:sz w:val="24"/>
          <w:szCs w:val="24"/>
        </w:rPr>
      </w:pPr>
      <w:r w:rsidDel="00000000" w:rsidR="00000000" w:rsidRPr="00000000">
        <w:rPr>
          <w:sz w:val="24"/>
          <w:szCs w:val="24"/>
          <w:rtl w:val="0"/>
        </w:rPr>
        <w:t xml:space="preserve">________________</w:t>
      </w:r>
    </w:p>
    <w:p w:rsidR="00000000" w:rsidDel="00000000" w:rsidP="00000000" w:rsidRDefault="00000000" w:rsidRPr="00000000" w14:paraId="0000000D">
      <w:pPr>
        <w:rPr>
          <w:sz w:val="24"/>
          <w:szCs w:val="24"/>
        </w:rPr>
      </w:pPr>
      <w:r w:rsidDel="00000000" w:rsidR="00000000" w:rsidRPr="00000000">
        <w:rPr>
          <w:sz w:val="24"/>
          <w:szCs w:val="24"/>
          <w:rtl w:val="0"/>
        </w:rPr>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94467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yfcl.com/all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TYX8TyxWfetUyu4B8uJKl/FXg==">AMUW2mWA0hLZQUGo6qym/iVd+BhXm2HGNbRcTb+32c0WluabQahIRD5fm6fdd8Lw7Uxj6xrUmMTJzIft2ozSlpHzutPHcVCPR9ACqjzj06q/dlRgv73lNHKaPC+TNQ/VYHSy3jN5+VzH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2016-11-17T16:45:00Z</dcterms:created>
  <dc:creator>Inmar Enterprises, Inc.</dc:creator>
</cp:coreProperties>
</file>